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31"/>
        <w:tblW w:w="14284" w:type="dxa"/>
        <w:tblLayout w:type="fixed"/>
        <w:tblLook w:val="04A0" w:firstRow="1" w:lastRow="0" w:firstColumn="1" w:lastColumn="0" w:noHBand="0" w:noVBand="1"/>
      </w:tblPr>
      <w:tblGrid>
        <w:gridCol w:w="1522"/>
        <w:gridCol w:w="3545"/>
        <w:gridCol w:w="851"/>
        <w:gridCol w:w="1701"/>
        <w:gridCol w:w="992"/>
        <w:gridCol w:w="851"/>
        <w:gridCol w:w="1276"/>
        <w:gridCol w:w="1135"/>
        <w:gridCol w:w="1134"/>
        <w:gridCol w:w="1277"/>
      </w:tblGrid>
      <w:tr w:rsidR="000C0EE3" w:rsidRPr="002F6219" w:rsidTr="000C0EE3">
        <w:trPr>
          <w:trHeight w:val="2389"/>
        </w:trPr>
        <w:tc>
          <w:tcPr>
            <w:tcW w:w="1522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номер закупки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right="601"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наименование объекта закупки</w:t>
            </w:r>
          </w:p>
        </w:tc>
        <w:tc>
          <w:tcPr>
            <w:tcW w:w="851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  <w:spacing w:val="2"/>
              </w:rPr>
              <w:t>количество   поставляемого   товара,   объем   выполняемой   работы,</w:t>
            </w:r>
            <w:r w:rsidRPr="002F6219">
              <w:rPr>
                <w:color w:val="000000"/>
                <w:spacing w:val="2"/>
              </w:rPr>
              <w:br/>
            </w:r>
            <w:r w:rsidRPr="002F6219">
              <w:rPr>
                <w:color w:val="000000"/>
              </w:rPr>
              <w:t>оказываемой услуги</w:t>
            </w:r>
          </w:p>
        </w:tc>
        <w:tc>
          <w:tcPr>
            <w:tcW w:w="1701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срок поставки товара, оказания услуг, выполнения работ</w:t>
            </w:r>
          </w:p>
        </w:tc>
        <w:tc>
          <w:tcPr>
            <w:tcW w:w="992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начальная (максимальная) цена контракта</w:t>
            </w:r>
          </w:p>
        </w:tc>
        <w:tc>
          <w:tcPr>
            <w:tcW w:w="851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  <w:spacing w:val="1"/>
              </w:rPr>
              <w:t>дата заключения контракта</w:t>
            </w:r>
          </w:p>
        </w:tc>
        <w:tc>
          <w:tcPr>
            <w:tcW w:w="1276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наименование поставщика</w:t>
            </w:r>
          </w:p>
        </w:tc>
        <w:tc>
          <w:tcPr>
            <w:tcW w:w="1135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цена контракта</w:t>
            </w:r>
          </w:p>
        </w:tc>
        <w:tc>
          <w:tcPr>
            <w:tcW w:w="1134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2F6219">
              <w:rPr>
                <w:color w:val="000000"/>
              </w:rPr>
              <w:t>цена единицы товара, услуги, работы</w:t>
            </w:r>
          </w:p>
        </w:tc>
        <w:tc>
          <w:tcPr>
            <w:tcW w:w="1277" w:type="dxa"/>
          </w:tcPr>
          <w:p w:rsidR="000C0EE3" w:rsidRPr="002F6219" w:rsidRDefault="000C0EE3" w:rsidP="004D5F9C">
            <w:pPr>
              <w:pStyle w:val="ConsNormal"/>
              <w:ind w:right="0" w:firstLine="0"/>
              <w:rPr>
                <w:rFonts w:ascii="Times New Roman" w:hAnsi="Times New Roman"/>
                <w:color w:val="000000"/>
                <w:szCs w:val="24"/>
              </w:rPr>
            </w:pPr>
            <w:r w:rsidRPr="002F6219">
              <w:rPr>
                <w:rFonts w:ascii="Times New Roman" w:hAnsi="Times New Roman"/>
                <w:color w:val="000000"/>
                <w:szCs w:val="24"/>
              </w:rPr>
              <w:t>срок исполнения контракта</w:t>
            </w:r>
          </w:p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</w:tr>
      <w:tr w:rsidR="000C0EE3" w:rsidRPr="002F6219" w:rsidTr="000C0EE3">
        <w:tc>
          <w:tcPr>
            <w:tcW w:w="1522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1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7</w:t>
            </w:r>
          </w:p>
        </w:tc>
        <w:tc>
          <w:tcPr>
            <w:tcW w:w="1135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9</w:t>
            </w:r>
          </w:p>
        </w:tc>
        <w:tc>
          <w:tcPr>
            <w:tcW w:w="1277" w:type="dxa"/>
          </w:tcPr>
          <w:p w:rsidR="000C0EE3" w:rsidRPr="002F621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F6219">
              <w:rPr>
                <w:color w:val="000000"/>
              </w:rPr>
              <w:t>10</w:t>
            </w:r>
          </w:p>
        </w:tc>
      </w:tr>
      <w:tr w:rsidR="000C0EE3" w:rsidRPr="004402B9" w:rsidTr="000C0EE3">
        <w:trPr>
          <w:trHeight w:val="1123"/>
        </w:trPr>
        <w:tc>
          <w:tcPr>
            <w:tcW w:w="1522" w:type="dxa"/>
          </w:tcPr>
          <w:p w:rsidR="000C0EE3" w:rsidRPr="00A7495F" w:rsidRDefault="000C0EE3" w:rsidP="004D5F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Style w:val="a4"/>
                <w:color w:val="000000"/>
              </w:rPr>
            </w:pPr>
            <w:r w:rsidRPr="00A7495F">
              <w:rPr>
                <w:rStyle w:val="a4"/>
                <w:color w:val="000000"/>
              </w:rPr>
              <w:t>0340200003318000753-0463159-01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0C0EE3" w:rsidRPr="004402B9" w:rsidRDefault="000C0EE3" w:rsidP="004D5F9C">
            <w:pPr>
              <w:spacing w:after="60"/>
              <w:ind w:firstLine="0"/>
              <w:jc w:val="left"/>
            </w:pP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>Набор реагентов для определения содержания общего белка в сыворотке и плазме крови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>Набор реагентов для определения содержания железа в сыворотке крови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>Калибратор ревматоидного фактора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 xml:space="preserve">Калибратор </w:t>
            </w:r>
            <w:proofErr w:type="gramStart"/>
            <w:r>
              <w:t>С-реактивного</w:t>
            </w:r>
            <w:proofErr w:type="gramEnd"/>
            <w:r>
              <w:t xml:space="preserve"> белка универсальный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 xml:space="preserve">Контрольная сыворотка </w:t>
            </w:r>
            <w:r>
              <w:lastRenderedPageBreak/>
              <w:t>нормальный уровень.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>Контрольная сыворотка патологический уровень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 xml:space="preserve">Набор реагентов для количественного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vitro</w:t>
            </w:r>
            <w:proofErr w:type="spellEnd"/>
            <w:r>
              <w:t xml:space="preserve"> определения магния в сыворотке и плазме крови, моче и спинномозговой жидкости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>Набор реагентов для количественного определения содержания мочевой кислоты ферментативным методом в сыворотке крови и моче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>Набор реагентов для определения содержания мочевины кинетическим методом в сыворотке крови и моче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proofErr w:type="spellStart"/>
            <w:r>
              <w:t>Мультикалибратор</w:t>
            </w:r>
            <w:proofErr w:type="spellEnd"/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 xml:space="preserve">Набор реагентов для количественного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vitro</w:t>
            </w:r>
            <w:proofErr w:type="spellEnd"/>
            <w:r>
              <w:t xml:space="preserve"> определения ревматоидного фактора в сыворотке и плазме крови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 xml:space="preserve">Набор реагентов для количественного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vitro</w:t>
            </w:r>
            <w:proofErr w:type="spellEnd"/>
            <w:r>
              <w:t xml:space="preserve"> определения </w:t>
            </w:r>
            <w:proofErr w:type="gramStart"/>
            <w:r>
              <w:t>С-реактивного</w:t>
            </w:r>
            <w:proofErr w:type="gramEnd"/>
            <w:r>
              <w:t xml:space="preserve"> белка в сыворотке и плазме крови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 xml:space="preserve">Набор реагентов для определения содержания триглицеридов в сыворотке и </w:t>
            </w:r>
            <w:r>
              <w:lastRenderedPageBreak/>
              <w:t>плазме крови человека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>Набор реагентов для определения содержания холестерина в сыворотке и плазме крови человека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 xml:space="preserve">Набор реагентов для количественного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vitro</w:t>
            </w:r>
            <w:proofErr w:type="spellEnd"/>
            <w:r>
              <w:t xml:space="preserve"> определения холестерина липопротеинов высокой плотности в сыворотке и плазме крови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 xml:space="preserve">Набор реагентов для количественного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vitro</w:t>
            </w:r>
            <w:proofErr w:type="spellEnd"/>
            <w:r>
              <w:t xml:space="preserve"> определения холестерина липопротеинов низкой плотности в сыворотке и плазме крови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 xml:space="preserve">Набор реагентов для количественного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vitro</w:t>
            </w:r>
            <w:proofErr w:type="spellEnd"/>
            <w:r>
              <w:t xml:space="preserve"> определения глюкозы </w:t>
            </w:r>
            <w:proofErr w:type="spellStart"/>
            <w:r>
              <w:t>глюкозооксидазным</w:t>
            </w:r>
            <w:proofErr w:type="spellEnd"/>
            <w:r>
              <w:t xml:space="preserve"> методом в сыворотке и плазме крови и моче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 xml:space="preserve">Набор реагентов для количественного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vitro</w:t>
            </w:r>
            <w:proofErr w:type="spellEnd"/>
            <w:r>
              <w:t xml:space="preserve"> определения глюкозы </w:t>
            </w:r>
            <w:proofErr w:type="spellStart"/>
            <w:r>
              <w:t>гексокиназным</w:t>
            </w:r>
            <w:proofErr w:type="spellEnd"/>
            <w:r>
              <w:t xml:space="preserve"> методом в сыворотке и плазме крови и моче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>Промывающий раствор</w:t>
            </w:r>
          </w:p>
          <w:p w:rsidR="000C0EE3" w:rsidRDefault="000C0EE3" w:rsidP="00CC6D90">
            <w:pPr>
              <w:spacing w:after="60"/>
              <w:ind w:firstLine="0"/>
              <w:jc w:val="left"/>
            </w:pPr>
            <w:r>
              <w:t>Промывающий раствор</w:t>
            </w:r>
          </w:p>
          <w:p w:rsidR="000C0EE3" w:rsidRPr="004402B9" w:rsidRDefault="000C0EE3" w:rsidP="00CC6D90">
            <w:pPr>
              <w:spacing w:after="60"/>
              <w:ind w:firstLine="0"/>
              <w:jc w:val="left"/>
            </w:pPr>
            <w:r>
              <w:lastRenderedPageBreak/>
              <w:t>Кюветы для образцов</w:t>
            </w:r>
          </w:p>
        </w:tc>
        <w:tc>
          <w:tcPr>
            <w:tcW w:w="851" w:type="dxa"/>
          </w:tcPr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lastRenderedPageBreak/>
              <w:t>1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3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1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1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3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3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2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4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3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2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5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6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2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6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lastRenderedPageBreak/>
              <w:t>5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6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4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2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7</w:t>
            </w:r>
          </w:p>
          <w:p w:rsidR="000C0EE3" w:rsidRPr="00CC6D90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6</w:t>
            </w:r>
          </w:p>
          <w:p w:rsidR="000C0EE3" w:rsidRPr="004402B9" w:rsidRDefault="000C0EE3" w:rsidP="00CC6D90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C6D90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0C0EE3" w:rsidRPr="004402B9" w:rsidRDefault="000C0EE3" w:rsidP="004D5F9C">
            <w:pPr>
              <w:tabs>
                <w:tab w:val="left" w:pos="9355"/>
              </w:tabs>
              <w:ind w:right="-1"/>
            </w:pPr>
            <w:r w:rsidRPr="004402B9">
              <w:lastRenderedPageBreak/>
              <w:t xml:space="preserve">Поставка товара осуществляется Поставщиком  </w:t>
            </w:r>
            <w:proofErr w:type="gramStart"/>
            <w:r w:rsidRPr="004402B9">
              <w:t>с даты заключения</w:t>
            </w:r>
            <w:proofErr w:type="gramEnd"/>
            <w:r w:rsidRPr="004402B9">
              <w:t xml:space="preserve"> контракта по заявке заказчика в течение 10 календарных дней.</w:t>
            </w:r>
          </w:p>
        </w:tc>
        <w:tc>
          <w:tcPr>
            <w:tcW w:w="992" w:type="dxa"/>
          </w:tcPr>
          <w:p w:rsidR="000C0EE3" w:rsidRPr="000C0EE3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0C0EE3">
              <w:rPr>
                <w:color w:val="000000"/>
              </w:rPr>
              <w:t>568503.97</w:t>
            </w:r>
          </w:p>
        </w:tc>
        <w:tc>
          <w:tcPr>
            <w:tcW w:w="851" w:type="dxa"/>
          </w:tcPr>
          <w:p w:rsidR="000C0EE3" w:rsidRPr="004402B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20.03</w:t>
            </w:r>
            <w:r w:rsidRPr="004402B9">
              <w:rPr>
                <w:color w:val="000000"/>
              </w:rPr>
              <w:t>.2018</w:t>
            </w:r>
          </w:p>
        </w:tc>
        <w:tc>
          <w:tcPr>
            <w:tcW w:w="1276" w:type="dxa"/>
          </w:tcPr>
          <w:p w:rsidR="000C0EE3" w:rsidRPr="00A7495F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A7495F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A7495F">
              <w:rPr>
                <w:color w:val="000000"/>
              </w:rPr>
              <w:t>ЛабТрейд</w:t>
            </w:r>
            <w:proofErr w:type="spellEnd"/>
            <w:r w:rsidRPr="00A7495F">
              <w:rPr>
                <w:color w:val="000000"/>
              </w:rPr>
              <w:t>"</w:t>
            </w:r>
          </w:p>
        </w:tc>
        <w:tc>
          <w:tcPr>
            <w:tcW w:w="1135" w:type="dxa"/>
          </w:tcPr>
          <w:p w:rsidR="000C0EE3" w:rsidRPr="00A7495F" w:rsidRDefault="000C0EE3" w:rsidP="004D5F9C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bCs/>
                <w:lang w:eastAsia="en-US"/>
              </w:rPr>
              <w:t>568503,97</w:t>
            </w:r>
          </w:p>
        </w:tc>
        <w:tc>
          <w:tcPr>
            <w:tcW w:w="1134" w:type="dxa"/>
          </w:tcPr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1010,00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1638,33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6457,67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12830,00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994,33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1042,67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2925,33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1651,00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5284,33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lastRenderedPageBreak/>
              <w:t>701,67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6327,00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3867,00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8462,33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4297,00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16103,67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24996,67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2149,67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7594,67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11722,65</w:t>
            </w:r>
          </w:p>
          <w:p w:rsidR="00A7495F" w:rsidRPr="00A7495F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11722,67</w:t>
            </w:r>
          </w:p>
          <w:p w:rsidR="000C0EE3" w:rsidRPr="004402B9" w:rsidRDefault="00A7495F" w:rsidP="00A7495F">
            <w:pPr>
              <w:spacing w:before="150" w:after="150"/>
              <w:ind w:firstLine="0"/>
              <w:rPr>
                <w:color w:val="000000"/>
              </w:rPr>
            </w:pPr>
            <w:r w:rsidRPr="00A7495F">
              <w:rPr>
                <w:color w:val="000000"/>
              </w:rPr>
              <w:t>3244,70</w:t>
            </w:r>
          </w:p>
        </w:tc>
        <w:tc>
          <w:tcPr>
            <w:tcW w:w="1277" w:type="dxa"/>
          </w:tcPr>
          <w:p w:rsidR="000C0EE3" w:rsidRPr="004402B9" w:rsidRDefault="000C0EE3" w:rsidP="004D5F9C">
            <w:pPr>
              <w:tabs>
                <w:tab w:val="left" w:pos="9355"/>
              </w:tabs>
              <w:ind w:right="-1" w:firstLine="0"/>
            </w:pPr>
            <w:r w:rsidRPr="004402B9">
              <w:lastRenderedPageBreak/>
              <w:t>вступает в силу с момента подписания</w:t>
            </w:r>
          </w:p>
          <w:p w:rsidR="000C0EE3" w:rsidRPr="004402B9" w:rsidRDefault="000C0EE3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и действует</w:t>
            </w:r>
          </w:p>
          <w:p w:rsidR="000C0EE3" w:rsidRPr="004402B9" w:rsidRDefault="000C0EE3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в течение </w:t>
            </w:r>
          </w:p>
          <w:p w:rsidR="000C0EE3" w:rsidRPr="004402B9" w:rsidRDefault="000C0EE3" w:rsidP="004D5F9C">
            <w:pPr>
              <w:tabs>
                <w:tab w:val="left" w:pos="9355"/>
              </w:tabs>
              <w:ind w:right="-1" w:firstLine="0"/>
            </w:pPr>
            <w:r w:rsidRPr="004402B9">
              <w:t>12 месяцев.</w:t>
            </w:r>
          </w:p>
        </w:tc>
      </w:tr>
      <w:tr w:rsidR="000C0EE3" w:rsidRPr="004402B9" w:rsidTr="000C0EE3">
        <w:tc>
          <w:tcPr>
            <w:tcW w:w="1522" w:type="dxa"/>
          </w:tcPr>
          <w:p w:rsidR="000C0EE3" w:rsidRPr="004402B9" w:rsidRDefault="00F23180" w:rsidP="004D5F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Style w:val="a4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  <w:sz w:val="17"/>
                <w:szCs w:val="17"/>
              </w:rPr>
              <w:lastRenderedPageBreak/>
              <w:t>0340200003318000548-0463159-01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0C0EE3" w:rsidRPr="004721CC" w:rsidRDefault="00F23180" w:rsidP="004D5F9C">
            <w:pPr>
              <w:spacing w:after="60"/>
            </w:pPr>
            <w:r w:rsidRPr="004721CC">
              <w:rPr>
                <w:color w:val="000000"/>
              </w:rPr>
              <w:t>Поставка фиксажа и проявителя</w:t>
            </w:r>
          </w:p>
        </w:tc>
        <w:tc>
          <w:tcPr>
            <w:tcW w:w="851" w:type="dxa"/>
          </w:tcPr>
          <w:p w:rsidR="004721CC" w:rsidRDefault="004721CC" w:rsidP="004721CC">
            <w:pPr>
              <w:ind w:firstLine="0"/>
            </w:pPr>
            <w:r>
              <w:t>35</w:t>
            </w:r>
          </w:p>
          <w:p w:rsidR="004721CC" w:rsidRDefault="004721CC" w:rsidP="004721CC">
            <w:pPr>
              <w:ind w:firstLine="0"/>
            </w:pPr>
          </w:p>
          <w:p w:rsidR="004721CC" w:rsidRDefault="004721CC" w:rsidP="004721CC">
            <w:pPr>
              <w:ind w:firstLine="0"/>
            </w:pPr>
            <w:r>
              <w:t>1</w:t>
            </w:r>
          </w:p>
          <w:p w:rsidR="004721CC" w:rsidRDefault="004721CC" w:rsidP="004721CC">
            <w:pPr>
              <w:ind w:firstLine="0"/>
            </w:pPr>
          </w:p>
          <w:p w:rsidR="004721CC" w:rsidRDefault="004721CC" w:rsidP="004721CC">
            <w:pPr>
              <w:ind w:firstLine="0"/>
            </w:pPr>
            <w:r>
              <w:t>34</w:t>
            </w:r>
          </w:p>
          <w:p w:rsidR="000C0EE3" w:rsidRPr="004402B9" w:rsidRDefault="000C0EE3" w:rsidP="004D5F9C">
            <w:pPr>
              <w:ind w:firstLine="0"/>
            </w:pPr>
          </w:p>
        </w:tc>
        <w:tc>
          <w:tcPr>
            <w:tcW w:w="1701" w:type="dxa"/>
          </w:tcPr>
          <w:p w:rsidR="000C0EE3" w:rsidRPr="004402B9" w:rsidRDefault="000C0EE3" w:rsidP="004D5F9C">
            <w:pPr>
              <w:tabs>
                <w:tab w:val="left" w:pos="9355"/>
              </w:tabs>
              <w:ind w:right="-1"/>
            </w:pPr>
            <w:r w:rsidRPr="004402B9">
              <w:t xml:space="preserve">Поставка товара осуществляется Поставщиком  </w:t>
            </w:r>
            <w:proofErr w:type="gramStart"/>
            <w:r w:rsidRPr="004402B9">
              <w:t>с даты заключения</w:t>
            </w:r>
            <w:proofErr w:type="gramEnd"/>
            <w:r w:rsidRPr="004402B9">
              <w:t xml:space="preserve"> контракта по заявке заказчика в течение 10 календарных дней.</w:t>
            </w:r>
          </w:p>
        </w:tc>
        <w:tc>
          <w:tcPr>
            <w:tcW w:w="992" w:type="dxa"/>
          </w:tcPr>
          <w:p w:rsidR="000C0EE3" w:rsidRPr="004402B9" w:rsidRDefault="004721CC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273341.25 </w:t>
            </w:r>
          </w:p>
        </w:tc>
        <w:tc>
          <w:tcPr>
            <w:tcW w:w="851" w:type="dxa"/>
          </w:tcPr>
          <w:p w:rsidR="000C0EE3" w:rsidRPr="004402B9" w:rsidRDefault="004721CC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20.03.2018</w:t>
            </w:r>
          </w:p>
        </w:tc>
        <w:tc>
          <w:tcPr>
            <w:tcW w:w="1276" w:type="dxa"/>
          </w:tcPr>
          <w:p w:rsidR="000C0EE3" w:rsidRPr="004402B9" w:rsidRDefault="00F23180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Обшество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с ограниченной ответственностью "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Грандторг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"</w:t>
            </w:r>
          </w:p>
        </w:tc>
        <w:tc>
          <w:tcPr>
            <w:tcW w:w="1135" w:type="dxa"/>
          </w:tcPr>
          <w:p w:rsidR="000C0EE3" w:rsidRPr="004402B9" w:rsidRDefault="004721CC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4721CC">
              <w:rPr>
                <w:color w:val="000000"/>
              </w:rPr>
              <w:t>173421,29</w:t>
            </w:r>
          </w:p>
        </w:tc>
        <w:tc>
          <w:tcPr>
            <w:tcW w:w="1134" w:type="dxa"/>
          </w:tcPr>
          <w:p w:rsidR="004721CC" w:rsidRPr="004721CC" w:rsidRDefault="004721CC" w:rsidP="004721C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4721CC">
              <w:rPr>
                <w:color w:val="000000"/>
              </w:rPr>
              <w:t>3114,3</w:t>
            </w:r>
          </w:p>
          <w:p w:rsidR="004721CC" w:rsidRPr="004721CC" w:rsidRDefault="004721CC" w:rsidP="004721C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  <w:p w:rsidR="004721CC" w:rsidRPr="004721CC" w:rsidRDefault="004721CC" w:rsidP="004721C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4721CC">
              <w:rPr>
                <w:color w:val="000000"/>
              </w:rPr>
              <w:t>1840,73</w:t>
            </w:r>
          </w:p>
          <w:p w:rsidR="004721CC" w:rsidRPr="004721CC" w:rsidRDefault="004721CC" w:rsidP="004721C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4721CC">
              <w:rPr>
                <w:color w:val="000000"/>
              </w:rPr>
              <w:t xml:space="preserve"> </w:t>
            </w:r>
          </w:p>
          <w:p w:rsidR="004721CC" w:rsidRPr="004721CC" w:rsidRDefault="004721CC" w:rsidP="004721C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4721CC">
              <w:rPr>
                <w:color w:val="000000"/>
              </w:rPr>
              <w:t>1840,59</w:t>
            </w:r>
          </w:p>
          <w:p w:rsidR="000C0EE3" w:rsidRPr="004402B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77" w:type="dxa"/>
          </w:tcPr>
          <w:p w:rsidR="000C0EE3" w:rsidRPr="004402B9" w:rsidRDefault="000C0EE3" w:rsidP="004D5F9C">
            <w:pPr>
              <w:tabs>
                <w:tab w:val="left" w:pos="9355"/>
              </w:tabs>
              <w:ind w:right="-1" w:firstLine="0"/>
            </w:pPr>
            <w:r w:rsidRPr="004402B9">
              <w:t>вступает в силу с момента подписания</w:t>
            </w:r>
          </w:p>
          <w:p w:rsidR="000C0EE3" w:rsidRPr="004402B9" w:rsidRDefault="000C0EE3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и действует</w:t>
            </w:r>
          </w:p>
          <w:p w:rsidR="000C0EE3" w:rsidRPr="004402B9" w:rsidRDefault="000C0EE3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в течение </w:t>
            </w:r>
          </w:p>
          <w:p w:rsidR="000C0EE3" w:rsidRPr="004402B9" w:rsidRDefault="000C0EE3" w:rsidP="004D5F9C">
            <w:pPr>
              <w:tabs>
                <w:tab w:val="left" w:pos="9355"/>
              </w:tabs>
              <w:ind w:right="-1" w:firstLine="0"/>
            </w:pPr>
            <w:r w:rsidRPr="004402B9">
              <w:t>12 месяцев.</w:t>
            </w:r>
          </w:p>
        </w:tc>
      </w:tr>
      <w:tr w:rsidR="000C0EE3" w:rsidRPr="004402B9" w:rsidTr="000C0EE3">
        <w:trPr>
          <w:trHeight w:val="3870"/>
        </w:trPr>
        <w:tc>
          <w:tcPr>
            <w:tcW w:w="1522" w:type="dxa"/>
          </w:tcPr>
          <w:p w:rsidR="000C0EE3" w:rsidRPr="004402B9" w:rsidRDefault="004721CC" w:rsidP="004D5F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Style w:val="a4"/>
                <w:color w:val="000000"/>
              </w:rPr>
            </w:pPr>
            <w:r>
              <w:rPr>
                <w:rStyle w:val="a4"/>
                <w:rFonts w:ascii="Arial" w:hAnsi="Arial" w:cs="Arial"/>
                <w:color w:val="000000"/>
                <w:sz w:val="17"/>
                <w:szCs w:val="17"/>
              </w:rPr>
              <w:t>0340200003318000470-0463159-02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0C0EE3" w:rsidRPr="004721CC" w:rsidRDefault="004721CC" w:rsidP="004D5F9C">
            <w:pPr>
              <w:spacing w:after="60"/>
            </w:pPr>
            <w:r w:rsidRPr="004721CC">
              <w:rPr>
                <w:color w:val="000000"/>
              </w:rPr>
              <w:t>Поставка котла водогрейного стального для отопления общественных и жилых зданий в комплекте</w:t>
            </w:r>
          </w:p>
        </w:tc>
        <w:tc>
          <w:tcPr>
            <w:tcW w:w="851" w:type="dxa"/>
          </w:tcPr>
          <w:p w:rsidR="000C0EE3" w:rsidRPr="004402B9" w:rsidRDefault="004721CC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0C0EE3" w:rsidRPr="004402B9" w:rsidRDefault="000C0EE3" w:rsidP="004D5F9C">
            <w:pPr>
              <w:tabs>
                <w:tab w:val="num" w:pos="567"/>
                <w:tab w:val="left" w:pos="3060"/>
              </w:tabs>
              <w:suppressAutoHyphens/>
              <w:ind w:firstLine="0"/>
              <w:rPr>
                <w:lang w:val="x-none"/>
              </w:rPr>
            </w:pPr>
            <w:r w:rsidRPr="004402B9">
              <w:t xml:space="preserve">Поставка товара осуществляется Поставщиком  </w:t>
            </w:r>
            <w:proofErr w:type="gramStart"/>
            <w:r w:rsidRPr="004402B9">
              <w:t>с даты заключения</w:t>
            </w:r>
            <w:proofErr w:type="gramEnd"/>
            <w:r w:rsidRPr="004402B9">
              <w:t xml:space="preserve"> контракта по заявке заказчика в течение 10 календарных дней.</w:t>
            </w:r>
          </w:p>
        </w:tc>
        <w:tc>
          <w:tcPr>
            <w:tcW w:w="992" w:type="dxa"/>
          </w:tcPr>
          <w:p w:rsidR="000C0EE3" w:rsidRPr="004402B9" w:rsidRDefault="004721CC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300000.00</w:t>
            </w:r>
          </w:p>
        </w:tc>
        <w:tc>
          <w:tcPr>
            <w:tcW w:w="851" w:type="dxa"/>
          </w:tcPr>
          <w:p w:rsidR="000C0EE3" w:rsidRPr="004402B9" w:rsidRDefault="004721CC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21.03</w:t>
            </w:r>
            <w:r w:rsidR="000C0EE3" w:rsidRPr="004402B9">
              <w:rPr>
                <w:color w:val="000000"/>
              </w:rPr>
              <w:t>.2018</w:t>
            </w:r>
          </w:p>
        </w:tc>
        <w:tc>
          <w:tcPr>
            <w:tcW w:w="1276" w:type="dxa"/>
          </w:tcPr>
          <w:p w:rsidR="000C0EE3" w:rsidRPr="004402B9" w:rsidRDefault="000C0EE3" w:rsidP="004721C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4402B9">
              <w:rPr>
                <w:color w:val="000000"/>
              </w:rPr>
              <w:t xml:space="preserve">   </w:t>
            </w:r>
            <w:r w:rsidR="004721CC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721CC">
              <w:rPr>
                <w:rFonts w:ascii="Arial" w:hAnsi="Arial" w:cs="Arial"/>
                <w:color w:val="000000"/>
                <w:sz w:val="17"/>
                <w:szCs w:val="17"/>
              </w:rPr>
              <w:t>Общество с Ограниченной Ответственностью "ПРОМЭНЕРГО-М"</w:t>
            </w:r>
          </w:p>
        </w:tc>
        <w:tc>
          <w:tcPr>
            <w:tcW w:w="1135" w:type="dxa"/>
          </w:tcPr>
          <w:p w:rsidR="004721CC" w:rsidRPr="004721CC" w:rsidRDefault="004721CC" w:rsidP="004721CC">
            <w:pPr>
              <w:ind w:firstLine="0"/>
              <w:jc w:val="left"/>
            </w:pPr>
            <w:r w:rsidRPr="004721CC">
              <w:t>195000</w:t>
            </w:r>
          </w:p>
          <w:p w:rsidR="000C0EE3" w:rsidRPr="004402B9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</w:p>
        </w:tc>
        <w:tc>
          <w:tcPr>
            <w:tcW w:w="1134" w:type="dxa"/>
          </w:tcPr>
          <w:p w:rsidR="004721CC" w:rsidRPr="004721CC" w:rsidRDefault="004721CC" w:rsidP="004721CC">
            <w:pPr>
              <w:ind w:firstLine="0"/>
              <w:jc w:val="left"/>
            </w:pPr>
            <w:r w:rsidRPr="004721CC">
              <w:t>195000</w:t>
            </w:r>
          </w:p>
          <w:p w:rsidR="000C0EE3" w:rsidRPr="004402B9" w:rsidRDefault="000C0EE3" w:rsidP="004D5F9C">
            <w:pPr>
              <w:ind w:firstLine="0"/>
              <w:jc w:val="right"/>
              <w:rPr>
                <w:color w:val="000000"/>
              </w:rPr>
            </w:pPr>
          </w:p>
        </w:tc>
        <w:tc>
          <w:tcPr>
            <w:tcW w:w="1277" w:type="dxa"/>
          </w:tcPr>
          <w:p w:rsidR="000C0EE3" w:rsidRPr="004402B9" w:rsidRDefault="000C0EE3" w:rsidP="004D5F9C">
            <w:pPr>
              <w:tabs>
                <w:tab w:val="left" w:pos="9355"/>
              </w:tabs>
              <w:ind w:right="-1" w:firstLine="0"/>
            </w:pPr>
            <w:r w:rsidRPr="004402B9">
              <w:t>вступает в силу с момента подписания</w:t>
            </w:r>
          </w:p>
          <w:p w:rsidR="000C0EE3" w:rsidRPr="004402B9" w:rsidRDefault="000C0EE3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и действует</w:t>
            </w:r>
          </w:p>
          <w:p w:rsidR="000C0EE3" w:rsidRPr="004402B9" w:rsidRDefault="000C0EE3" w:rsidP="004D5F9C">
            <w:pPr>
              <w:tabs>
                <w:tab w:val="left" w:pos="9355"/>
              </w:tabs>
              <w:ind w:right="-1" w:firstLine="0"/>
            </w:pPr>
            <w:r w:rsidRPr="004402B9">
              <w:t xml:space="preserve"> в течение </w:t>
            </w:r>
          </w:p>
          <w:p w:rsidR="000C0EE3" w:rsidRPr="004402B9" w:rsidRDefault="000C0EE3" w:rsidP="004D5F9C">
            <w:pPr>
              <w:tabs>
                <w:tab w:val="num" w:pos="567"/>
                <w:tab w:val="left" w:pos="3060"/>
              </w:tabs>
              <w:suppressAutoHyphens/>
              <w:ind w:firstLine="0"/>
              <w:rPr>
                <w:lang w:val="x-none"/>
              </w:rPr>
            </w:pPr>
            <w:r w:rsidRPr="004402B9">
              <w:t>12 месяцев.</w:t>
            </w:r>
          </w:p>
        </w:tc>
      </w:tr>
      <w:tr w:rsidR="000C0EE3" w:rsidRPr="008B6D62" w:rsidTr="000C0EE3">
        <w:trPr>
          <w:trHeight w:val="3249"/>
        </w:trPr>
        <w:tc>
          <w:tcPr>
            <w:tcW w:w="1522" w:type="dxa"/>
          </w:tcPr>
          <w:p w:rsidR="000C0EE3" w:rsidRPr="008B6D62" w:rsidRDefault="008B6D62" w:rsidP="004D5F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8B6D62">
              <w:rPr>
                <w:rStyle w:val="a4"/>
                <w:color w:val="000000"/>
              </w:rPr>
              <w:lastRenderedPageBreak/>
              <w:t>0340200003318000549-0463159-02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0C0EE3" w:rsidRPr="008B6D62" w:rsidRDefault="008B6D62" w:rsidP="004D5F9C">
            <w:pPr>
              <w:suppressAutoHyphens/>
              <w:autoSpaceDE w:val="0"/>
              <w:snapToGrid w:val="0"/>
              <w:spacing w:line="276" w:lineRule="auto"/>
              <w:ind w:firstLine="0"/>
              <w:jc w:val="center"/>
              <w:rPr>
                <w:color w:val="000000"/>
              </w:rPr>
            </w:pPr>
            <w:r w:rsidRPr="008B6D62">
              <w:rPr>
                <w:color w:val="000000"/>
              </w:rPr>
              <w:t>Поставка пленки медицинской рентгеновской</w:t>
            </w:r>
            <w:bookmarkStart w:id="0" w:name="_GoBack"/>
            <w:bookmarkEnd w:id="0"/>
          </w:p>
        </w:tc>
        <w:tc>
          <w:tcPr>
            <w:tcW w:w="851" w:type="dxa"/>
          </w:tcPr>
          <w:p w:rsidR="000C0EE3" w:rsidRPr="008B6D62" w:rsidRDefault="000C0EE3" w:rsidP="004D5F9C">
            <w:pPr>
              <w:ind w:firstLine="0"/>
            </w:pPr>
            <w:r w:rsidRPr="008B6D62">
              <w:t>15</w:t>
            </w:r>
          </w:p>
          <w:p w:rsidR="000C0EE3" w:rsidRPr="008B6D62" w:rsidRDefault="000C0EE3" w:rsidP="004D5F9C">
            <w:pPr>
              <w:ind w:firstLine="0"/>
            </w:pPr>
            <w:r w:rsidRPr="008B6D62">
              <w:t>60</w:t>
            </w:r>
          </w:p>
          <w:p w:rsidR="000C0EE3" w:rsidRPr="008B6D62" w:rsidRDefault="000C0EE3" w:rsidP="004D5F9C">
            <w:pPr>
              <w:ind w:firstLine="0"/>
            </w:pPr>
            <w:r w:rsidRPr="008B6D62">
              <w:t>70</w:t>
            </w:r>
          </w:p>
          <w:p w:rsidR="000C0EE3" w:rsidRPr="008B6D62" w:rsidRDefault="000C0EE3" w:rsidP="004D5F9C">
            <w:pPr>
              <w:ind w:firstLine="0"/>
            </w:pPr>
            <w:r w:rsidRPr="008B6D62">
              <w:t>100</w:t>
            </w:r>
          </w:p>
          <w:p w:rsidR="000C0EE3" w:rsidRPr="008B6D62" w:rsidRDefault="000C0EE3" w:rsidP="004D5F9C">
            <w:pPr>
              <w:ind w:firstLine="0"/>
            </w:pPr>
            <w:r w:rsidRPr="008B6D62">
              <w:t>3</w:t>
            </w:r>
          </w:p>
          <w:p w:rsidR="000C0EE3" w:rsidRPr="008B6D62" w:rsidRDefault="000C0EE3" w:rsidP="004D5F9C">
            <w:pPr>
              <w:ind w:firstLine="0"/>
            </w:pPr>
            <w:r w:rsidRPr="008B6D62">
              <w:t>15</w:t>
            </w:r>
          </w:p>
          <w:p w:rsidR="000C0EE3" w:rsidRPr="008B6D62" w:rsidRDefault="000C0EE3" w:rsidP="004D5F9C">
            <w:pPr>
              <w:ind w:firstLine="0"/>
            </w:pPr>
            <w:r w:rsidRPr="008B6D62">
              <w:t>7</w:t>
            </w:r>
          </w:p>
          <w:p w:rsidR="000C0EE3" w:rsidRPr="008B6D62" w:rsidRDefault="000C0EE3" w:rsidP="004D5F9C">
            <w:pPr>
              <w:ind w:firstLine="0"/>
            </w:pPr>
            <w:r w:rsidRPr="008B6D62">
              <w:t>30</w:t>
            </w:r>
          </w:p>
          <w:p w:rsidR="000C0EE3" w:rsidRPr="008B6D62" w:rsidRDefault="000C0EE3" w:rsidP="004D5F9C">
            <w:pPr>
              <w:ind w:firstLine="0"/>
            </w:pPr>
            <w:r w:rsidRPr="008B6D62">
              <w:t>3</w:t>
            </w:r>
          </w:p>
          <w:p w:rsidR="000C0EE3" w:rsidRPr="008B6D62" w:rsidRDefault="000C0EE3" w:rsidP="004D5F9C">
            <w:pPr>
              <w:ind w:firstLine="0"/>
            </w:pPr>
            <w:r w:rsidRPr="008B6D62">
              <w:t>22</w:t>
            </w:r>
          </w:p>
        </w:tc>
        <w:tc>
          <w:tcPr>
            <w:tcW w:w="1701" w:type="dxa"/>
          </w:tcPr>
          <w:p w:rsidR="000C0EE3" w:rsidRPr="008B6D62" w:rsidRDefault="000C0EE3" w:rsidP="004D5F9C">
            <w:pPr>
              <w:tabs>
                <w:tab w:val="left" w:pos="9355"/>
              </w:tabs>
              <w:overflowPunct w:val="0"/>
              <w:autoSpaceDE w:val="0"/>
              <w:autoSpaceDN w:val="0"/>
              <w:adjustRightInd w:val="0"/>
              <w:ind w:right="-1" w:firstLine="567"/>
            </w:pPr>
            <w:r w:rsidRPr="008B6D62">
              <w:t>Исполнитель осуществляет проведение рентгеновских медицинских исследований (КТ и МРТ)  при наличии соответствующей заявки Заказчика.</w:t>
            </w:r>
          </w:p>
          <w:p w:rsidR="000C0EE3" w:rsidRPr="008B6D62" w:rsidRDefault="000C0EE3" w:rsidP="004D5F9C">
            <w:pPr>
              <w:tabs>
                <w:tab w:val="left" w:pos="9355"/>
              </w:tabs>
              <w:ind w:right="-1"/>
            </w:pPr>
          </w:p>
        </w:tc>
        <w:tc>
          <w:tcPr>
            <w:tcW w:w="992" w:type="dxa"/>
          </w:tcPr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525000.00 </w:t>
            </w:r>
          </w:p>
        </w:tc>
        <w:tc>
          <w:tcPr>
            <w:tcW w:w="851" w:type="dxa"/>
          </w:tcPr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13.02.2018</w:t>
            </w:r>
          </w:p>
        </w:tc>
        <w:tc>
          <w:tcPr>
            <w:tcW w:w="1276" w:type="dxa"/>
          </w:tcPr>
          <w:p w:rsidR="000C0EE3" w:rsidRPr="008B6D62" w:rsidRDefault="008B6D62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Общество с ограниченной ответственностью «ГАРАНТ-М»</w:t>
            </w:r>
          </w:p>
        </w:tc>
        <w:tc>
          <w:tcPr>
            <w:tcW w:w="1135" w:type="dxa"/>
          </w:tcPr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519750</w:t>
            </w:r>
          </w:p>
        </w:tc>
        <w:tc>
          <w:tcPr>
            <w:tcW w:w="1134" w:type="dxa"/>
          </w:tcPr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3960</w:t>
            </w:r>
          </w:p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1485</w:t>
            </w:r>
          </w:p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1485</w:t>
            </w:r>
          </w:p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1485</w:t>
            </w:r>
          </w:p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1485</w:t>
            </w:r>
          </w:p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1485</w:t>
            </w:r>
          </w:p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1485</w:t>
            </w:r>
          </w:p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1485</w:t>
            </w:r>
          </w:p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1485</w:t>
            </w:r>
          </w:p>
          <w:p w:rsidR="000C0EE3" w:rsidRPr="008B6D62" w:rsidRDefault="000C0EE3" w:rsidP="004D5F9C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8B6D62">
              <w:rPr>
                <w:color w:val="000000"/>
              </w:rPr>
              <w:t>1485</w:t>
            </w:r>
          </w:p>
        </w:tc>
        <w:tc>
          <w:tcPr>
            <w:tcW w:w="1277" w:type="dxa"/>
          </w:tcPr>
          <w:p w:rsidR="000C0EE3" w:rsidRPr="008B6D62" w:rsidRDefault="000C0EE3" w:rsidP="004D5F9C">
            <w:pPr>
              <w:tabs>
                <w:tab w:val="left" w:pos="9355"/>
              </w:tabs>
              <w:ind w:right="-1" w:firstLine="0"/>
            </w:pPr>
            <w:r w:rsidRPr="008B6D62">
              <w:t>вступает в силу с момента подписания</w:t>
            </w:r>
          </w:p>
          <w:p w:rsidR="000C0EE3" w:rsidRPr="008B6D62" w:rsidRDefault="000C0EE3" w:rsidP="004D5F9C">
            <w:pPr>
              <w:tabs>
                <w:tab w:val="left" w:pos="9355"/>
              </w:tabs>
              <w:ind w:right="-1" w:firstLine="0"/>
            </w:pPr>
            <w:r w:rsidRPr="008B6D62">
              <w:t xml:space="preserve"> и действует</w:t>
            </w:r>
          </w:p>
          <w:p w:rsidR="000C0EE3" w:rsidRPr="008B6D62" w:rsidRDefault="000C0EE3" w:rsidP="004D5F9C">
            <w:pPr>
              <w:tabs>
                <w:tab w:val="left" w:pos="9355"/>
              </w:tabs>
              <w:ind w:right="-1" w:firstLine="0"/>
            </w:pPr>
            <w:r w:rsidRPr="008B6D62">
              <w:t xml:space="preserve"> в течение </w:t>
            </w:r>
          </w:p>
          <w:p w:rsidR="000C0EE3" w:rsidRPr="008B6D62" w:rsidRDefault="000C0EE3" w:rsidP="004D5F9C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  <w:r w:rsidRPr="008B6D62">
              <w:t>12 месяцев.</w:t>
            </w:r>
          </w:p>
        </w:tc>
      </w:tr>
    </w:tbl>
    <w:p w:rsidR="00747DAF" w:rsidRPr="004402B9" w:rsidRDefault="00747DAF" w:rsidP="001C439B">
      <w:pPr>
        <w:ind w:firstLine="0"/>
      </w:pPr>
    </w:p>
    <w:sectPr w:rsidR="00747DAF" w:rsidRPr="004402B9" w:rsidSect="000D4E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47"/>
    <w:rsid w:val="00021007"/>
    <w:rsid w:val="0005171A"/>
    <w:rsid w:val="0006678D"/>
    <w:rsid w:val="00077300"/>
    <w:rsid w:val="000800CD"/>
    <w:rsid w:val="00086365"/>
    <w:rsid w:val="000A2BB1"/>
    <w:rsid w:val="000B4797"/>
    <w:rsid w:val="000C0EE3"/>
    <w:rsid w:val="000C4946"/>
    <w:rsid w:val="000D03A2"/>
    <w:rsid w:val="000D4E47"/>
    <w:rsid w:val="000F7A3D"/>
    <w:rsid w:val="001200D8"/>
    <w:rsid w:val="00131051"/>
    <w:rsid w:val="00151334"/>
    <w:rsid w:val="00186DD7"/>
    <w:rsid w:val="00196CF7"/>
    <w:rsid w:val="00196F10"/>
    <w:rsid w:val="001B1CD4"/>
    <w:rsid w:val="001C439B"/>
    <w:rsid w:val="001F1C7A"/>
    <w:rsid w:val="002127FF"/>
    <w:rsid w:val="0021484C"/>
    <w:rsid w:val="0022482B"/>
    <w:rsid w:val="00235283"/>
    <w:rsid w:val="00245493"/>
    <w:rsid w:val="00246FB6"/>
    <w:rsid w:val="002539C4"/>
    <w:rsid w:val="002766D8"/>
    <w:rsid w:val="00280293"/>
    <w:rsid w:val="00284FFB"/>
    <w:rsid w:val="0029365B"/>
    <w:rsid w:val="00293778"/>
    <w:rsid w:val="00296CE0"/>
    <w:rsid w:val="002A10CB"/>
    <w:rsid w:val="002A643B"/>
    <w:rsid w:val="002B7E6E"/>
    <w:rsid w:val="002D0DFE"/>
    <w:rsid w:val="002D3A71"/>
    <w:rsid w:val="002D6CFD"/>
    <w:rsid w:val="002F6219"/>
    <w:rsid w:val="003025BF"/>
    <w:rsid w:val="0034638D"/>
    <w:rsid w:val="00351F61"/>
    <w:rsid w:val="00354812"/>
    <w:rsid w:val="003572A1"/>
    <w:rsid w:val="00375F9B"/>
    <w:rsid w:val="00383394"/>
    <w:rsid w:val="00384E47"/>
    <w:rsid w:val="00390663"/>
    <w:rsid w:val="00391B9E"/>
    <w:rsid w:val="003D3027"/>
    <w:rsid w:val="003D7F49"/>
    <w:rsid w:val="00414604"/>
    <w:rsid w:val="00414D3D"/>
    <w:rsid w:val="0041718E"/>
    <w:rsid w:val="00430917"/>
    <w:rsid w:val="00431872"/>
    <w:rsid w:val="00431F20"/>
    <w:rsid w:val="004402B9"/>
    <w:rsid w:val="00441CB5"/>
    <w:rsid w:val="004721CC"/>
    <w:rsid w:val="004773E4"/>
    <w:rsid w:val="004936DD"/>
    <w:rsid w:val="004B0233"/>
    <w:rsid w:val="004B7A87"/>
    <w:rsid w:val="004C2168"/>
    <w:rsid w:val="004D5F9C"/>
    <w:rsid w:val="004E269A"/>
    <w:rsid w:val="004F02C6"/>
    <w:rsid w:val="004F20A8"/>
    <w:rsid w:val="004F6BD2"/>
    <w:rsid w:val="00506F6F"/>
    <w:rsid w:val="005169C7"/>
    <w:rsid w:val="00524A30"/>
    <w:rsid w:val="00530A08"/>
    <w:rsid w:val="00533F18"/>
    <w:rsid w:val="005344AC"/>
    <w:rsid w:val="00540649"/>
    <w:rsid w:val="00540FC5"/>
    <w:rsid w:val="0055371E"/>
    <w:rsid w:val="005571AB"/>
    <w:rsid w:val="0058091C"/>
    <w:rsid w:val="00591DD8"/>
    <w:rsid w:val="005A1557"/>
    <w:rsid w:val="005C76C5"/>
    <w:rsid w:val="005D5BC7"/>
    <w:rsid w:val="005F0F9D"/>
    <w:rsid w:val="00602726"/>
    <w:rsid w:val="00613489"/>
    <w:rsid w:val="00636737"/>
    <w:rsid w:val="00642DC9"/>
    <w:rsid w:val="006437C7"/>
    <w:rsid w:val="0065357A"/>
    <w:rsid w:val="006706BE"/>
    <w:rsid w:val="006734D5"/>
    <w:rsid w:val="00683AD8"/>
    <w:rsid w:val="006A3DE3"/>
    <w:rsid w:val="006A4D78"/>
    <w:rsid w:val="0070206D"/>
    <w:rsid w:val="007123C3"/>
    <w:rsid w:val="00723AAA"/>
    <w:rsid w:val="00736D70"/>
    <w:rsid w:val="00747DAF"/>
    <w:rsid w:val="00754F28"/>
    <w:rsid w:val="00771C59"/>
    <w:rsid w:val="0077572E"/>
    <w:rsid w:val="0077609B"/>
    <w:rsid w:val="007A253C"/>
    <w:rsid w:val="007B1A5E"/>
    <w:rsid w:val="007D04F5"/>
    <w:rsid w:val="007F43A9"/>
    <w:rsid w:val="00813522"/>
    <w:rsid w:val="008738B2"/>
    <w:rsid w:val="0088225C"/>
    <w:rsid w:val="008B6D62"/>
    <w:rsid w:val="008B73DC"/>
    <w:rsid w:val="008D639F"/>
    <w:rsid w:val="008E2428"/>
    <w:rsid w:val="00980E59"/>
    <w:rsid w:val="009A732F"/>
    <w:rsid w:val="009B0481"/>
    <w:rsid w:val="009B2C97"/>
    <w:rsid w:val="009B492B"/>
    <w:rsid w:val="009B7D5E"/>
    <w:rsid w:val="009C2A99"/>
    <w:rsid w:val="009D3559"/>
    <w:rsid w:val="009F02E3"/>
    <w:rsid w:val="00A15065"/>
    <w:rsid w:val="00A54AD4"/>
    <w:rsid w:val="00A62171"/>
    <w:rsid w:val="00A72D99"/>
    <w:rsid w:val="00A7495F"/>
    <w:rsid w:val="00A7657C"/>
    <w:rsid w:val="00A80BD6"/>
    <w:rsid w:val="00AA2949"/>
    <w:rsid w:val="00AB360F"/>
    <w:rsid w:val="00AB6101"/>
    <w:rsid w:val="00AE2DCA"/>
    <w:rsid w:val="00AE2F32"/>
    <w:rsid w:val="00AE39E2"/>
    <w:rsid w:val="00B01BC7"/>
    <w:rsid w:val="00B02AC2"/>
    <w:rsid w:val="00B0444C"/>
    <w:rsid w:val="00B1036D"/>
    <w:rsid w:val="00B5274A"/>
    <w:rsid w:val="00B5641B"/>
    <w:rsid w:val="00B736FD"/>
    <w:rsid w:val="00B93715"/>
    <w:rsid w:val="00B95D4A"/>
    <w:rsid w:val="00BA756E"/>
    <w:rsid w:val="00BB1D61"/>
    <w:rsid w:val="00BB57C8"/>
    <w:rsid w:val="00BC6C4D"/>
    <w:rsid w:val="00BE0C02"/>
    <w:rsid w:val="00BE3599"/>
    <w:rsid w:val="00C10D97"/>
    <w:rsid w:val="00C22157"/>
    <w:rsid w:val="00C25CC7"/>
    <w:rsid w:val="00C33A5E"/>
    <w:rsid w:val="00C34EF7"/>
    <w:rsid w:val="00C41B7E"/>
    <w:rsid w:val="00C90DA4"/>
    <w:rsid w:val="00C97002"/>
    <w:rsid w:val="00CA0B32"/>
    <w:rsid w:val="00CA5E63"/>
    <w:rsid w:val="00CB00F2"/>
    <w:rsid w:val="00CC6D90"/>
    <w:rsid w:val="00CC7DA6"/>
    <w:rsid w:val="00CD3F1B"/>
    <w:rsid w:val="00CE2C5F"/>
    <w:rsid w:val="00CF6AB0"/>
    <w:rsid w:val="00D012F3"/>
    <w:rsid w:val="00D2017D"/>
    <w:rsid w:val="00D25FD6"/>
    <w:rsid w:val="00D35091"/>
    <w:rsid w:val="00D35AF4"/>
    <w:rsid w:val="00D501E9"/>
    <w:rsid w:val="00D73759"/>
    <w:rsid w:val="00D81A4E"/>
    <w:rsid w:val="00D82DC8"/>
    <w:rsid w:val="00D904AC"/>
    <w:rsid w:val="00D937C0"/>
    <w:rsid w:val="00DA793D"/>
    <w:rsid w:val="00DC225A"/>
    <w:rsid w:val="00DD410A"/>
    <w:rsid w:val="00DD4EB7"/>
    <w:rsid w:val="00DE1F67"/>
    <w:rsid w:val="00E134CF"/>
    <w:rsid w:val="00E14805"/>
    <w:rsid w:val="00E36685"/>
    <w:rsid w:val="00E467CB"/>
    <w:rsid w:val="00E52DC6"/>
    <w:rsid w:val="00ED2C0C"/>
    <w:rsid w:val="00ED3208"/>
    <w:rsid w:val="00F061B0"/>
    <w:rsid w:val="00F12BA7"/>
    <w:rsid w:val="00F21337"/>
    <w:rsid w:val="00F23180"/>
    <w:rsid w:val="00F40E89"/>
    <w:rsid w:val="00F44943"/>
    <w:rsid w:val="00F461CA"/>
    <w:rsid w:val="00F46E2D"/>
    <w:rsid w:val="00F511C9"/>
    <w:rsid w:val="00F560F1"/>
    <w:rsid w:val="00F639F3"/>
    <w:rsid w:val="00F7565A"/>
    <w:rsid w:val="00F823D8"/>
    <w:rsid w:val="00F9318E"/>
    <w:rsid w:val="00F957E8"/>
    <w:rsid w:val="00FA4A2D"/>
    <w:rsid w:val="00FB39B1"/>
    <w:rsid w:val="00FB613C"/>
    <w:rsid w:val="00FB7206"/>
    <w:rsid w:val="00FD60B0"/>
    <w:rsid w:val="00F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B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B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E24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B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B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E24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6978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43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297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16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9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621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9035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6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7168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zakupki</cp:lastModifiedBy>
  <cp:revision>2</cp:revision>
  <cp:lastPrinted>2018-03-06T11:07:00Z</cp:lastPrinted>
  <dcterms:created xsi:type="dcterms:W3CDTF">2018-05-11T09:53:00Z</dcterms:created>
  <dcterms:modified xsi:type="dcterms:W3CDTF">2018-05-11T09:53:00Z</dcterms:modified>
</cp:coreProperties>
</file>