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72" w:type="dxa"/>
        <w:tblInd w:w="-459" w:type="dxa"/>
        <w:tblLayout w:type="fixed"/>
        <w:tblLook w:val="04A0"/>
      </w:tblPr>
      <w:tblGrid>
        <w:gridCol w:w="851"/>
        <w:gridCol w:w="992"/>
        <w:gridCol w:w="1629"/>
        <w:gridCol w:w="2127"/>
        <w:gridCol w:w="1202"/>
        <w:gridCol w:w="1081"/>
        <w:gridCol w:w="1049"/>
        <w:gridCol w:w="1231"/>
        <w:gridCol w:w="1037"/>
        <w:gridCol w:w="1839"/>
        <w:gridCol w:w="1004"/>
        <w:gridCol w:w="1930"/>
      </w:tblGrid>
      <w:tr w:rsidR="00F7284D" w:rsidRPr="00F7284D" w:rsidTr="00F7284D">
        <w:trPr>
          <w:trHeight w:val="300"/>
        </w:trPr>
        <w:tc>
          <w:tcPr>
            <w:tcW w:w="159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7284D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Корпоративный контроль КОГБУЗ" Котельничская ЦРБ" за ИЮНЬ 2021г.</w:t>
            </w:r>
          </w:p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29AA" w:rsidRPr="00F7284D" w:rsidTr="00FD21E3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закупки 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Контракт </w:t>
            </w:r>
          </w:p>
        </w:tc>
        <w:tc>
          <w:tcPr>
            <w:tcW w:w="6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AA" w:rsidRPr="00F7284D" w:rsidRDefault="006F29AA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закупки 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Начальная</w:t>
            </w:r>
            <w:proofErr w:type="gram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,м</w:t>
            </w:r>
            <w:proofErr w:type="gram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аксимальная</w:t>
            </w:r>
            <w:proofErr w:type="spell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цена контракта</w:t>
            </w: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AA" w:rsidRPr="00F7284D" w:rsidRDefault="006F29AA" w:rsidP="006F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Информация о поставщиках (исполнителях, подрядчиках) по контракту: 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</w:t>
            </w:r>
          </w:p>
        </w:tc>
      </w:tr>
      <w:tr w:rsidR="006F29AA" w:rsidRPr="00F7284D" w:rsidTr="00FD21E3">
        <w:trPr>
          <w:trHeight w:val="22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товаров, работ, услуг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единицу, рублей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количество поставленных товаров, выполненных работ, оказанных услуг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закупки: сумма, рублей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контракту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A" w:rsidRPr="00F7284D" w:rsidRDefault="006F29AA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поставки </w:t>
            </w: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товара</w:t>
            </w:r>
            <w:proofErr w:type="gram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,о</w:t>
            </w:r>
            <w:proofErr w:type="gram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казанипя</w:t>
            </w:r>
            <w:proofErr w:type="spell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услуг,выполнения</w:t>
            </w:r>
            <w:proofErr w:type="spell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</w:t>
            </w:r>
          </w:p>
        </w:tc>
      </w:tr>
      <w:tr w:rsidR="00F7284D" w:rsidRPr="00F7284D" w:rsidTr="00F7284D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'2431300984121000094'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 ТС-8002-1/20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подаче тепловой энергии  КОГУ</w:t>
            </w:r>
            <w:proofErr w:type="gram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П"</w:t>
            </w:r>
            <w:proofErr w:type="spellStart"/>
            <w:proofErr w:type="gram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Облкоммунсервис</w:t>
            </w:r>
            <w:proofErr w:type="spell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п. Комсомольский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'7340.29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'89.76'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'658864.61'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'658864.61'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КИРОВСКОЕ ОБЛАСТНОЕ ГОСУДАРСТВЕННОЕ УНИТАРНОЕ ПРЕДПРИЯТИЕ "ОБЛКОММУНСЕРВИС"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31.07.2021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15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4059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334059"/>
                <w:lang w:eastAsia="ru-RU"/>
              </w:rPr>
              <w:t>24313009841 21 000083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 ТС-8002-/4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подаче тепловой энергии  КОГУ</w:t>
            </w:r>
            <w:proofErr w:type="gram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П"</w:t>
            </w:r>
            <w:proofErr w:type="spellStart"/>
            <w:proofErr w:type="gram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Облкоммунсервис</w:t>
            </w:r>
            <w:proofErr w:type="spell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п. Комсомольский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'7340.29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976479,04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976479,04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КИРОВСКОЕ ОБЛАСТНОЕ ГОСУДАРСТВЕННОЕ УНИТАРНОЕ ПРЕДПРИЯТИЕ "ОБЛКОММУНСЕРВИС"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1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'2431300984121000093'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'0340200003321006163/РТС'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ЭПОЭТИН АЛЬФА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'558.20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'110'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'61402.00'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380 393,28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"ГУД ДИСТРИБЬЮШН ПАРТНЕРС +"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'2431300984121000092'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21.06.2021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'0340200003321006099/ТЭК'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Жидкость для очистки стоматологических инструментов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'190.00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'12'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'2280.00'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129690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"БАС-ТОРГ"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30.07.2022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Пластмасса стоматологическая для базисов протезов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'1200.00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'13'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'15600.00'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Пластмасса для несъемного протезирования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'1060.00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'7'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'7420.00'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Пластмасса для несъемного протезирования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'1060.00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'3180.00'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Пластмасса стоматологическая самотвердеющая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'960.00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'2880.00'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Паста полировочная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'250.00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'750.00'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Гипс медицинский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'900.00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'20'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'18000.00'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Порошок полировочный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'160.00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'10'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'1600.00'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Паста полировочная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'180.00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'9'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'1620.00'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Жидкость для отбеливания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'510.00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'6'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'3060.00'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Стоматологический оттискный материал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'440.00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'145'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'63800.00'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 зуботехнический базисный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'320.00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'25'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'8000.00'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 зуботехнический липкий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'140.00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'5'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'700.00'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</w:t>
            </w:r>
            <w:proofErr w:type="spell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окклюзионный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'800.00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'800.00'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'2431300984121000091'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21.06.2021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'0340200003321006045/ТЭК'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стоматологический слепочный силиконовый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'1560.00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'3120.00'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"ВЕЛЕСМЕД"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30.07.2022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стоматологический слепочный силиконовый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'810.00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'6'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'4860.00'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стоматологический слепочный силиконовый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'1050.00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'6'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'6300.00'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 стоматологический на основе фосфата цинка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'95.00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'60'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'5700.00'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2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'2431300984121000089'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21.06.2021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'0340200003321005328/НЭП'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услуг по обучению специалистов на цикле дополнительной профессиональной программы повышения квалификации «Организация деятельности, связанной с оборотом наркотических средств, психотропных веществ и их </w:t>
            </w: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прекурсоров</w:t>
            </w:r>
            <w:proofErr w:type="spell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'125.00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'40'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'5000.00'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"ПРОФАУДИТКОНСАЛТ"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'2431300984121000088'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21.06.2021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'0340200003321005990/НЭП'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 бытовой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'69650.00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'69650.00'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ПРОИЗВОДСТВЕННО-КОММЕРЧЕСКАЯ ОРГАНИЗАЦИЯ "ВЯТКА-КЛИМАТ"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20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'2431300984121000087'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21.06.2021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'0340200003321006147/РТС'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 услуг по проведению лабораторных исследований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усл.ед</w:t>
            </w:r>
            <w:proofErr w:type="spell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'4584.00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КИРОВСКОЕ ОБЛАСТНОЕ ГОСУДАРСТВЕННОЕ БЮДЖЕТНОЕ УЧРЕЖДЕНИЕ ЗДРАВООХРАНЕНИЯ "ИНФЕКЦИОННАЯ КЛИНИЧЕСКАЯ БОЛЬНИЦА"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'2431300984121000084'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'210610025'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ГОЗЕРЕЛИН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'3999.60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'11998.80'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'3999.60      '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АКЦИОНЕРНОЕ ОБЩЕСТВО "Р-ФАРМ"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'2431300984121000082'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'0340200003321005175/ТЭК'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ИММУНОГЛОБУЛИН ЧЕЛОВЕКА АНТИРЕЗУС RHO[D]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'5229.95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'10'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'52299.50'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АКЦИОНЕРНОЕ ОБЩЕСТВО "ЛАНЦЕТ"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'2431300984121000081'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'0340200003321005176/ТЭК'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Иглы дентальные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'350.00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'50'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'17500.00'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"ВЕЛЕСМЕД"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30.122021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'2431300984121000080'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07.06.2021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'144-ГК'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услуг по водоснабжению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'42.19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'8500'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'358615.00'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КОТЕЛЬНИЧСКОЕ МУНИЦИПАЛЬНОЕ ПРЕДПРИЯТИЕ "ГОРВОДОКАНАЛ"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10.01.2023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услуг по водоснабжению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'46.48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'10141'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'471353.68'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 водоотведению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'43.72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'8500'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'371620.00'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 водоотведению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'45.07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'10141'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'457054.87'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12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услуг по водоотведению /плата за </w:t>
            </w: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негат</w:t>
            </w:r>
            <w:proofErr w:type="gram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</w:t>
            </w:r>
            <w:proofErr w:type="spell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'21.86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'8500'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'185810.00'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12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услуг по водоотведению/т плата за </w:t>
            </w: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негат</w:t>
            </w:r>
            <w:proofErr w:type="gram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</w:t>
            </w:r>
            <w:proofErr w:type="spell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'22.54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'10141'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'228578.14'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284D" w:rsidRPr="00F7284D" w:rsidTr="00F7284D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334059"/>
                <w:lang w:eastAsia="ru-RU"/>
              </w:rPr>
              <w:t>24313009841 21 000085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0340200003321005600/ТЭК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4"/>
                <w:szCs w:val="24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334059"/>
                <w:sz w:val="24"/>
                <w:szCs w:val="24"/>
                <w:lang w:eastAsia="ru-RU"/>
              </w:rPr>
              <w:t>Оказание услуг по централизованной охране объектов и обособленных помещений с помощью технических средств охраны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85 000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334059"/>
                <w:sz w:val="16"/>
                <w:szCs w:val="16"/>
                <w:lang w:eastAsia="ru-RU"/>
              </w:rPr>
              <w:t>ФЕДЕРАЛЬНОЕ ГОСУДАРСТВЕННОЕ КАЗЕННОЕ УЧРЕЖДЕНИЕ "УПРАВЛЕНИЕ ВНЕВЕДОМСТВЕННОЙ ОХРАНЫ ВОЙСК НАЦИОНАЛЬНОЙ ГВАРДИИ РОССИЙСКОЙ ФЕДЕРАЦИИ ПО КИРОВСКОЙ ОБЛАСТИ" (ФГКУ "УВО ВНГ РОССИИ ПО КИРОВСКОЙ ОБЛАСТИ")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6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4059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334059"/>
                <w:lang w:eastAsia="ru-RU"/>
              </w:rPr>
              <w:t>24313009841 21 000090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21.06.2021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4"/>
                <w:szCs w:val="24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334059"/>
                <w:sz w:val="24"/>
                <w:szCs w:val="24"/>
                <w:lang w:eastAsia="ru-RU"/>
              </w:rPr>
              <w:t>0340200003321005789/ТЭК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334059"/>
                <w:lang w:eastAsia="ru-RU"/>
              </w:rPr>
              <w:t>Оказание услуг по техническому обслуживанию, текущему ремонту централизованной системы подачи кислорода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/час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ОБЩЕСТВО С ОГРАНИЧЕННОЙ ОТВЕТСТВЕННОСТЬЮ "МЕДИЦИНСКАЯ ТЕХНИКА" (ООО "МЕДИЦИНСКАЯ ТЕХНИКА")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21.06.2023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7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'2431300984121000079'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02.06.2021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'10043'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услуг по водоснабжению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'38.23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'90'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'3440.70'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4608,9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СВЕТЛОВСКОГО СЕЛЬСКОГО ПОСЕЛЕНИЯ КОТЕЛЬНИЧСКОГО РАЙОНА КИРОВСКОЙ ОБЛАСТИ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30.06.2021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F7284D" w:rsidRPr="00F7284D" w:rsidTr="00F7284D">
        <w:trPr>
          <w:trHeight w:val="10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'12.98      '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'90'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8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'1168.20'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84D" w:rsidRPr="00F7284D" w:rsidRDefault="00F7284D" w:rsidP="00F7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175C9" w:rsidRDefault="003175C9"/>
    <w:sectPr w:rsidR="003175C9" w:rsidSect="00F7284D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84D"/>
    <w:rsid w:val="003175C9"/>
    <w:rsid w:val="00474252"/>
    <w:rsid w:val="006F29AA"/>
    <w:rsid w:val="00F7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916</Words>
  <Characters>5224</Characters>
  <Application>Microsoft Office Word</Application>
  <DocSecurity>0</DocSecurity>
  <Lines>43</Lines>
  <Paragraphs>12</Paragraphs>
  <ScaleCrop>false</ScaleCrop>
  <Company>Microsoft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2021-07-09T08:32:00Z</cp:lastPrinted>
  <dcterms:created xsi:type="dcterms:W3CDTF">2021-07-09T08:29:00Z</dcterms:created>
  <dcterms:modified xsi:type="dcterms:W3CDTF">2021-07-09T08:36:00Z</dcterms:modified>
</cp:coreProperties>
</file>