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35" w:rsidRDefault="000A0616" w:rsidP="000A0616">
      <w:pPr>
        <w:jc w:val="center"/>
        <w:rPr>
          <w:rFonts w:ascii="Times New Roman" w:hAnsi="Times New Roman" w:cs="Times New Roman"/>
        </w:rPr>
      </w:pPr>
      <w:r w:rsidRPr="000A0616">
        <w:rPr>
          <w:rFonts w:ascii="Times New Roman" w:hAnsi="Times New Roman" w:cs="Times New Roman"/>
        </w:rPr>
        <w:t>Корпоративный контроль  КОГБУЗ «Котельничская ЦРБ» февраль 2021г.</w:t>
      </w:r>
    </w:p>
    <w:tbl>
      <w:tblPr>
        <w:tblW w:w="15462" w:type="dxa"/>
        <w:tblInd w:w="97" w:type="dxa"/>
        <w:tblLayout w:type="fixed"/>
        <w:tblLook w:val="04A0"/>
      </w:tblPr>
      <w:tblGrid>
        <w:gridCol w:w="1571"/>
        <w:gridCol w:w="850"/>
        <w:gridCol w:w="1276"/>
        <w:gridCol w:w="2835"/>
        <w:gridCol w:w="851"/>
        <w:gridCol w:w="992"/>
        <w:gridCol w:w="992"/>
        <w:gridCol w:w="851"/>
        <w:gridCol w:w="1133"/>
        <w:gridCol w:w="2127"/>
        <w:gridCol w:w="992"/>
        <w:gridCol w:w="992"/>
      </w:tblGrid>
      <w:tr w:rsidR="006354C0" w:rsidRPr="006354C0" w:rsidTr="00EC4257">
        <w:trPr>
          <w:trHeight w:val="30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ind w:hanging="23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Номер реестровой записи контракта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Контракт 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Информация о поставщиках (исполнителях, подрядчиках) по контракту: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Срок</w:t>
            </w:r>
          </w:p>
        </w:tc>
      </w:tr>
      <w:tr w:rsidR="006354C0" w:rsidRPr="006354C0" w:rsidTr="00EC4257">
        <w:trPr>
          <w:trHeight w:val="131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наименование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цена за единицу,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Количество поставленных товаров, выполненных работ, оказанных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сумма, рублей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контракту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поставки товара, оказания услуг, выполнения работ</w:t>
            </w:r>
          </w:p>
        </w:tc>
      </w:tr>
      <w:tr w:rsidR="006354C0" w:rsidRPr="006354C0" w:rsidTr="00EC4257">
        <w:trPr>
          <w:trHeight w:val="12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0340200003321000591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'0340200003321000591/ТЭК'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Набор для акушерских/гинекологических операций, не содержащий лекарственные средства, одноразового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'210.00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'130'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'27300.00'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'27300.00'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26.02.2022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'342193'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'342193'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'990000.00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'990000.00'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Публичное акционерное общество "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Ростелеком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31.01.2021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'0340200003321000387/РТС'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'0340200003321000387/РТС'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медицинская, экранная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'130.40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'130.40'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737625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"ГАРАНТ-М"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26.02.2021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'130.10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'99'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'12879.90'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'130.07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'400'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'52028.00'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'32.03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'10000'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'320300.00'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'19.22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'6000'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'115320.00'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'11.64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'4000'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'46560.00'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0340200003321000372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'0340200003321000372/НЭП'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Реактивы для автоматической обработки медицинской рентгеновской пленки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'1685.82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'1685.82'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278734,4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24.02.2022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'1662.00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'39'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'64818.00'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'3040.00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'121600.00'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'21143/3364'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'21143/3364'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Услуги по подаче тепловой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'11760628.31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'11760628.31'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'11760628.31'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ОТКРЫТОЕ АКЦИОНЕРНОЕ ОБЩЕСТВО "КОММУНЭНЕРГО"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25.01.2022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'2/2508'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'2/2508'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Котельничский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д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араул 2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'4066.32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'8.02'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'32611.89'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142229,64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Спицыно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31.12.2021.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Котельничский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д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араул1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'3972.72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'11.07'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'43978.01'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 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Юрьевский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2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'5052.60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'5.46'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'27587.20'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 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Юрьевский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'4853.64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'7.84'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'38052.54'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112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0340200003320014792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01.02.2021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'0340200003320014792/РТС'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Оказание услуг по проведению лабораторных исследований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'146492.31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1923004,7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"ЦЕНТРАЛИЗОВАННАЯ КЛИНИКО-ДИАГНОСТИЧЕСКАЯ ЛАБОРАТОРИЯ"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01.02.2022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12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0340200003320014902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'0340200003320014902/РТС'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владельцев транспортных средств (ОСАГО)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'56738.77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'56738.77'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74817,99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СТРАХОВОЕ АКЦИОНЕРНОЕ ОБЩЕСТВО "ВСК"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08.02.2022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900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'2507'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'2507'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2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'5527.92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'32.57'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'180044.35'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452306,5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 «Коммунальное предприятие»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9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Услуги по подаче тепловой энергии  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'6057.00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'44.95'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'272262.15'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'3/ 2511'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'3/ 2511'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Котельничский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(д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араул)2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'33.07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'363.77'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7149,81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Спицыно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Оказание услуг по водоснабжению  амбулатория п.Л.Искра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'48.96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'55.5'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'2717.28'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водоотведению  амбулатория п.Л.Искра 1 полугодие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'46.58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'55.5'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'2585.19'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Котельничский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(д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араул)  1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'33.07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'363.77'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 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Юрьевский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2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'56.59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'565.90'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 </w:t>
            </w:r>
            <w:proofErr w:type="gram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Юрьевский</w:t>
            </w:r>
            <w:proofErr w:type="gram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1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'55.39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'553.90'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005/2509'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'005/2509'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и водоотведению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'60.94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'5484.60'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11233,8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ООО ЖКХ "Импульс"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'63.88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'5749.20'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'2510'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'2510'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водоотведение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Молотниковский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ФАП 2 полугодие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'86.16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'430.80'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4650,42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ООО "ЖКХ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Олиста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водоотведение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Молотниковский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ФАП 1 полугодие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'83.15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'415.74'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102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Молотниковский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ФАП 2 полугодие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'63.31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'316.56'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Александровский ФАП  декабрь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'104.89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'20.98'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июнь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'49.02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'24.51'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май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'49.02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'24.51'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апрель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'49.02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'29.41'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март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'49.02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'29.41'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Оказание услуг по водоснабжению Ждановский ФАП  февраль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'49.02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'29.41'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декабрь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'51.86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'31.12'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 ноябрь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'51.86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'31.12'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октябрь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'51.86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'31.12'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 сентябрь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'51.86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'31.12'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 август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'51.86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'31.12'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Жданоовский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  июль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'51.86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'25.93'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Ждановский ФАП январь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'49.02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'29.41'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Александровский ФАП ноябрь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'104.89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'20.98'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Александровский ФАП  октябрь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'104.89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'20.98'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Александровский ФАП  сентябрь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'104.89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'20.98'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Александровский ФАП август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'104.89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'20.98'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Александровский ФАП  июль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'104.89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'0.2'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'20.98'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102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Александровский ФАП 1полугодие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'98.70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'1.2'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'118.44'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102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и водоотведению  Красногорский   ФАП  2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'70.24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'632.16'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и водоотведению Красногорский ФАП 1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'64.45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'580.05'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102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Молотниковский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ФАП 1 полугодие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'59.40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'297.00'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Зайцевский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2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'70.95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'709.50'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водоснабжению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Зайцевский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ФАП 1 полугодие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'67.61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'676.10'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'004/2505'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'004/2505'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2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пеолугодие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'5816.16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'3.87'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'22508.54'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51027,04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ООО ЖКХ "Импульс"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1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пеолугодие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'5669.88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'5.03'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'28519.50'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'5'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Ждановский ФАП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'6537.48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'6.9'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'45108.61'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212214,7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ООО "ЖКХ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Олиста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Молотниковский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ФАП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'4173.24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'31716.62'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</w:t>
            </w:r>
            <w:proofErr w:type="spellStart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Молотниковский</w:t>
            </w:r>
            <w:proofErr w:type="spellEnd"/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ФАП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'4155.12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'44044.27'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 Александровский  ФАП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'5016.00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'2.6'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'13041.60'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Ждановский ФАП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'6417.12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'9.5'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'60962.64'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Услуги по подаче тепловой энергии Александровский ФАП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'4954.56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'17340.96'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765"/>
        </w:trPr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0340200003320014968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02.02.2021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'0340200003320014968/ТЭК'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Кювета для лабораторного анализатора ИВД, одноразового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'3.64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'12000'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'43680.00'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83600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"ВЕНТЭКО"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01.02.2022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заявке заказчика</w:t>
            </w: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Кювета (адаптер) для контролей и калибраторов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'7.32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'732.00'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54C0" w:rsidRPr="006354C0" w:rsidTr="00EC4257">
        <w:trPr>
          <w:trHeight w:val="600"/>
        </w:trPr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Кювета (адаптер) для контролей и калибраторов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'7.32      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'100'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54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'732.00'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C0" w:rsidRPr="006354C0" w:rsidRDefault="006354C0" w:rsidP="00635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354C0" w:rsidRDefault="006354C0" w:rsidP="000A0616">
      <w:pPr>
        <w:jc w:val="center"/>
        <w:rPr>
          <w:rFonts w:ascii="Times New Roman" w:hAnsi="Times New Roman" w:cs="Times New Roman"/>
        </w:rPr>
      </w:pPr>
    </w:p>
    <w:sectPr w:rsidR="006354C0" w:rsidSect="006354C0">
      <w:pgSz w:w="16838" w:h="11906" w:orient="landscape"/>
      <w:pgMar w:top="284" w:right="568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616"/>
    <w:rsid w:val="000A0616"/>
    <w:rsid w:val="00603835"/>
    <w:rsid w:val="006354C0"/>
    <w:rsid w:val="00EC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2021-03-05T12:01:00Z</dcterms:created>
  <dcterms:modified xsi:type="dcterms:W3CDTF">2021-03-05T12:55:00Z</dcterms:modified>
</cp:coreProperties>
</file>